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85EAE" w14:textId="77777777" w:rsidR="00E36EDB" w:rsidRDefault="00E36EDB" w:rsidP="00E36EDB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Marine Mooring Cleats</w:t>
      </w:r>
    </w:p>
    <w:p w14:paraId="3975178C" w14:textId="77777777" w:rsidR="00E36EDB" w:rsidRDefault="00E36EDB" w:rsidP="00E36EDB">
      <w:pPr>
        <w:pStyle w:val="Heading1"/>
        <w:rPr>
          <w:rFonts w:ascii="Verdana" w:hAnsi="Verdana"/>
          <w:sz w:val="32"/>
          <w:szCs w:val="32"/>
          <w:u w:val="single"/>
        </w:rPr>
      </w:pPr>
    </w:p>
    <w:p w14:paraId="5C1523A2" w14:textId="77777777" w:rsidR="00E36EDB" w:rsidRDefault="00E36EDB" w:rsidP="00E36EDB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Information Needed for Quotations</w:t>
      </w:r>
    </w:p>
    <w:p w14:paraId="3204EC86" w14:textId="77777777" w:rsidR="00E36EDB" w:rsidRPr="00D61892" w:rsidRDefault="00E36EDB" w:rsidP="00E36EDB"/>
    <w:p w14:paraId="01F28F06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See full cleat catalog here: </w:t>
      </w:r>
      <w:r>
        <w:rPr>
          <w:rFonts w:ascii="Verdana" w:hAnsi="Verdana"/>
          <w:color w:val="000000"/>
          <w:sz w:val="20"/>
        </w:rPr>
        <w:br/>
      </w:r>
      <w:hyperlink r:id="rId7" w:history="1">
        <w:r w:rsidRPr="001D4675">
          <w:rPr>
            <w:rStyle w:val="Hyperlink"/>
            <w:rFonts w:ascii="Verdana" w:hAnsi="Verdana"/>
            <w:sz w:val="20"/>
          </w:rPr>
          <w:t>http://www.pacificmarine.net/construction/pier-dock-hardware/marine-cleats.htm</w:t>
        </w:r>
      </w:hyperlink>
      <w:r>
        <w:rPr>
          <w:rFonts w:ascii="Verdana" w:hAnsi="Verdana"/>
          <w:color w:val="000000"/>
          <w:sz w:val="20"/>
        </w:rPr>
        <w:t xml:space="preserve"> </w:t>
      </w:r>
    </w:p>
    <w:p w14:paraId="51659173" w14:textId="77777777" w:rsidR="00E36EDB" w:rsidRPr="003702F6" w:rsidRDefault="00E36EDB" w:rsidP="00E36EDB">
      <w:pPr>
        <w:rPr>
          <w:rFonts w:ascii="Verdana" w:hAnsi="Verdana"/>
          <w:sz w:val="24"/>
          <w:szCs w:val="24"/>
        </w:rPr>
      </w:pPr>
    </w:p>
    <w:p w14:paraId="4089D26E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1.  How many cleats do you need?</w:t>
      </w:r>
    </w:p>
    <w:p w14:paraId="025A94CA" w14:textId="77777777" w:rsidR="00E36EDB" w:rsidRDefault="00E36EDB" w:rsidP="00E36EDB">
      <w:pPr>
        <w:rPr>
          <w:rFonts w:ascii="Verdana" w:hAnsi="Verdana"/>
          <w:color w:val="000000"/>
          <w:sz w:val="20"/>
        </w:rPr>
      </w:pPr>
    </w:p>
    <w:p w14:paraId="680AC027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2.  Does cleat need to be rated to hold a specific load?  Or unrated?</w:t>
      </w:r>
    </w:p>
    <w:p w14:paraId="7F7A8FE7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Rated</w:t>
      </w:r>
    </w:p>
    <w:p w14:paraId="1BEF8BCE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 xml:space="preserve">- Unrated </w:t>
      </w:r>
    </w:p>
    <w:p w14:paraId="4FD30D1D" w14:textId="77777777" w:rsidR="00E36EDB" w:rsidRDefault="00E36EDB" w:rsidP="00E36EDB">
      <w:pPr>
        <w:rPr>
          <w:rFonts w:ascii="Verdana" w:hAnsi="Verdana"/>
          <w:color w:val="000000"/>
          <w:sz w:val="20"/>
        </w:rPr>
      </w:pPr>
    </w:p>
    <w:p w14:paraId="6EAB02F9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3.  What is the length and capacity of the cleat? (Tip to Tip and Metric Tons)</w:t>
      </w:r>
    </w:p>
    <w:p w14:paraId="2BC5DD30" w14:textId="1A731099" w:rsidR="001B7FD8" w:rsidRDefault="001B7FD8" w:rsidP="00E36EDB">
      <w:pPr>
        <w:rPr>
          <w:rFonts w:ascii="Verdana" w:hAnsi="Verdana"/>
          <w:color w:val="000000"/>
          <w:sz w:val="20"/>
        </w:rPr>
      </w:pPr>
    </w:p>
    <w:p w14:paraId="4B508E81" w14:textId="29E1575E" w:rsidR="001B7FD8" w:rsidRDefault="001B7FD8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CLAA-XX (where AA is length and XX is capacity)</w:t>
      </w:r>
      <w:bookmarkStart w:id="0" w:name="_GoBack"/>
      <w:bookmarkEnd w:id="0"/>
    </w:p>
    <w:p w14:paraId="319E0ACF" w14:textId="77777777" w:rsidR="00E36EDB" w:rsidRDefault="00E36EDB" w:rsidP="00E36EDB">
      <w:pPr>
        <w:rPr>
          <w:rFonts w:ascii="Verdana" w:hAnsi="Verdana"/>
          <w:color w:val="000000"/>
          <w:sz w:val="20"/>
        </w:rPr>
      </w:pPr>
    </w:p>
    <w:p w14:paraId="171186E3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- 16 inch</w:t>
      </w:r>
      <w:r>
        <w:rPr>
          <w:rFonts w:ascii="Verdana" w:hAnsi="Verdana"/>
          <w:color w:val="000000"/>
          <w:sz w:val="20"/>
        </w:rPr>
        <w:tab/>
        <w:t>Unrated</w:t>
      </w:r>
      <w:r>
        <w:rPr>
          <w:rFonts w:ascii="Verdana" w:hAnsi="Verdana"/>
          <w:color w:val="000000"/>
          <w:sz w:val="20"/>
        </w:rPr>
        <w:tab/>
        <w:t>5</w:t>
      </w:r>
      <w:r>
        <w:rPr>
          <w:rFonts w:ascii="Verdana" w:hAnsi="Verdana"/>
          <w:color w:val="000000"/>
          <w:sz w:val="20"/>
        </w:rPr>
        <w:tab/>
        <w:t>8</w:t>
      </w:r>
      <w:r>
        <w:rPr>
          <w:rFonts w:ascii="Verdana" w:hAnsi="Verdana"/>
          <w:color w:val="000000"/>
          <w:sz w:val="20"/>
        </w:rPr>
        <w:tab/>
        <w:t>10</w:t>
      </w:r>
      <w:r>
        <w:rPr>
          <w:rFonts w:ascii="Verdana" w:hAnsi="Verdana"/>
          <w:color w:val="000000"/>
          <w:sz w:val="20"/>
        </w:rPr>
        <w:tab/>
        <w:t xml:space="preserve">15 </w:t>
      </w:r>
    </w:p>
    <w:p w14:paraId="16706438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- 18 inch</w:t>
      </w:r>
      <w:r>
        <w:rPr>
          <w:rFonts w:ascii="Verdana" w:hAnsi="Verdana"/>
          <w:color w:val="000000"/>
          <w:sz w:val="20"/>
        </w:rPr>
        <w:tab/>
        <w:t>Unrated</w:t>
      </w:r>
      <w:r>
        <w:rPr>
          <w:rFonts w:ascii="Verdana" w:hAnsi="Verdana"/>
          <w:color w:val="000000"/>
          <w:sz w:val="20"/>
        </w:rPr>
        <w:tab/>
        <w:t>5</w:t>
      </w:r>
      <w:r>
        <w:rPr>
          <w:rFonts w:ascii="Verdana" w:hAnsi="Verdana"/>
          <w:color w:val="000000"/>
          <w:sz w:val="20"/>
        </w:rPr>
        <w:tab/>
        <w:t>8</w:t>
      </w:r>
      <w:r>
        <w:rPr>
          <w:rFonts w:ascii="Verdana" w:hAnsi="Verdana"/>
          <w:color w:val="000000"/>
          <w:sz w:val="20"/>
        </w:rPr>
        <w:tab/>
        <w:t>10</w:t>
      </w:r>
      <w:r>
        <w:rPr>
          <w:rFonts w:ascii="Verdana" w:hAnsi="Verdana"/>
          <w:color w:val="000000"/>
          <w:sz w:val="20"/>
        </w:rPr>
        <w:tab/>
        <w:t>20</w:t>
      </w:r>
    </w:p>
    <w:p w14:paraId="70C18332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- 24 inch</w:t>
      </w:r>
      <w:r>
        <w:rPr>
          <w:rFonts w:ascii="Verdana" w:hAnsi="Verdana"/>
          <w:color w:val="000000"/>
          <w:sz w:val="20"/>
        </w:rPr>
        <w:tab/>
        <w:t>Unrated</w:t>
      </w:r>
      <w:r>
        <w:rPr>
          <w:rFonts w:ascii="Verdana" w:hAnsi="Verdana"/>
          <w:color w:val="000000"/>
          <w:sz w:val="20"/>
        </w:rPr>
        <w:tab/>
        <w:t xml:space="preserve">5 </w:t>
      </w:r>
      <w:r>
        <w:rPr>
          <w:rFonts w:ascii="Verdana" w:hAnsi="Verdana"/>
          <w:color w:val="000000"/>
          <w:sz w:val="20"/>
        </w:rPr>
        <w:tab/>
        <w:t xml:space="preserve">10 </w:t>
      </w:r>
      <w:r>
        <w:rPr>
          <w:rFonts w:ascii="Verdana" w:hAnsi="Verdana"/>
          <w:color w:val="000000"/>
          <w:sz w:val="20"/>
        </w:rPr>
        <w:tab/>
        <w:t>15</w:t>
      </w:r>
      <w:r>
        <w:rPr>
          <w:rFonts w:ascii="Verdana" w:hAnsi="Verdana"/>
          <w:color w:val="000000"/>
          <w:sz w:val="20"/>
        </w:rPr>
        <w:tab/>
        <w:t>20</w:t>
      </w:r>
    </w:p>
    <w:p w14:paraId="4AD3009C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- 36 inch</w:t>
      </w:r>
      <w:r>
        <w:rPr>
          <w:rFonts w:ascii="Verdana" w:hAnsi="Verdana"/>
          <w:color w:val="000000"/>
          <w:sz w:val="20"/>
        </w:rPr>
        <w:tab/>
        <w:t>Unrated</w:t>
      </w:r>
      <w:r>
        <w:rPr>
          <w:rFonts w:ascii="Verdana" w:hAnsi="Verdana"/>
          <w:color w:val="000000"/>
          <w:sz w:val="20"/>
        </w:rPr>
        <w:tab/>
        <w:t>15</w:t>
      </w:r>
      <w:r>
        <w:rPr>
          <w:rFonts w:ascii="Verdana" w:hAnsi="Verdana"/>
          <w:color w:val="000000"/>
          <w:sz w:val="20"/>
        </w:rPr>
        <w:tab/>
        <w:t>20</w:t>
      </w:r>
      <w:r>
        <w:rPr>
          <w:rFonts w:ascii="Verdana" w:hAnsi="Verdana"/>
          <w:color w:val="000000"/>
          <w:sz w:val="20"/>
        </w:rPr>
        <w:tab/>
        <w:t>30</w:t>
      </w:r>
      <w:r>
        <w:rPr>
          <w:rFonts w:ascii="Verdana" w:hAnsi="Verdana"/>
          <w:color w:val="000000"/>
          <w:sz w:val="20"/>
        </w:rPr>
        <w:tab/>
        <w:t>35</w:t>
      </w:r>
    </w:p>
    <w:p w14:paraId="1BCB4CCC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- 42 inch</w:t>
      </w:r>
      <w:r>
        <w:rPr>
          <w:rFonts w:ascii="Verdana" w:hAnsi="Verdana"/>
          <w:color w:val="000000"/>
          <w:sz w:val="20"/>
        </w:rPr>
        <w:tab/>
        <w:t>Unrated</w:t>
      </w:r>
      <w:r>
        <w:rPr>
          <w:rFonts w:ascii="Verdana" w:hAnsi="Verdana"/>
          <w:color w:val="000000"/>
          <w:sz w:val="20"/>
        </w:rPr>
        <w:tab/>
        <w:t>15</w:t>
      </w:r>
      <w:r>
        <w:rPr>
          <w:rFonts w:ascii="Verdana" w:hAnsi="Verdana"/>
          <w:color w:val="000000"/>
          <w:sz w:val="20"/>
        </w:rPr>
        <w:tab/>
        <w:t>25</w:t>
      </w:r>
      <w:r>
        <w:rPr>
          <w:rFonts w:ascii="Verdana" w:hAnsi="Verdana"/>
          <w:color w:val="000000"/>
          <w:sz w:val="20"/>
        </w:rPr>
        <w:tab/>
        <w:t>30</w:t>
      </w:r>
      <w:r>
        <w:rPr>
          <w:rFonts w:ascii="Verdana" w:hAnsi="Verdana"/>
          <w:color w:val="000000"/>
          <w:sz w:val="20"/>
        </w:rPr>
        <w:tab/>
        <w:t>40</w:t>
      </w:r>
    </w:p>
    <w:p w14:paraId="614DE5B4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- 50 inch</w:t>
      </w:r>
      <w:r>
        <w:rPr>
          <w:rFonts w:ascii="Verdana" w:hAnsi="Verdana"/>
          <w:color w:val="000000"/>
          <w:sz w:val="20"/>
        </w:rPr>
        <w:tab/>
        <w:t>Unrated</w:t>
      </w:r>
      <w:r>
        <w:rPr>
          <w:rFonts w:ascii="Verdana" w:hAnsi="Verdana"/>
          <w:color w:val="000000"/>
          <w:sz w:val="20"/>
        </w:rPr>
        <w:tab/>
        <w:t>15</w:t>
      </w:r>
      <w:r>
        <w:rPr>
          <w:rFonts w:ascii="Verdana" w:hAnsi="Verdana"/>
          <w:color w:val="000000"/>
          <w:sz w:val="20"/>
        </w:rPr>
        <w:tab/>
        <w:t>20</w:t>
      </w:r>
      <w:r>
        <w:rPr>
          <w:rFonts w:ascii="Verdana" w:hAnsi="Verdana"/>
          <w:color w:val="000000"/>
          <w:sz w:val="20"/>
        </w:rPr>
        <w:tab/>
        <w:t>30</w:t>
      </w:r>
      <w:r>
        <w:rPr>
          <w:rFonts w:ascii="Verdana" w:hAnsi="Verdana"/>
          <w:color w:val="000000"/>
          <w:sz w:val="20"/>
        </w:rPr>
        <w:tab/>
        <w:t>40</w:t>
      </w:r>
    </w:p>
    <w:p w14:paraId="0472220E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- 57 inch</w:t>
      </w:r>
      <w:r>
        <w:rPr>
          <w:rFonts w:ascii="Verdana" w:hAnsi="Verdana"/>
          <w:color w:val="000000"/>
          <w:sz w:val="20"/>
        </w:rPr>
        <w:tab/>
        <w:t>Unrated</w:t>
      </w:r>
      <w:r>
        <w:rPr>
          <w:rFonts w:ascii="Verdana" w:hAnsi="Verdana"/>
          <w:color w:val="000000"/>
          <w:sz w:val="20"/>
        </w:rPr>
        <w:tab/>
        <w:t>20</w:t>
      </w:r>
      <w:r>
        <w:rPr>
          <w:rFonts w:ascii="Verdana" w:hAnsi="Verdana"/>
          <w:color w:val="000000"/>
          <w:sz w:val="20"/>
        </w:rPr>
        <w:tab/>
        <w:t>30</w:t>
      </w:r>
      <w:r>
        <w:rPr>
          <w:rFonts w:ascii="Verdana" w:hAnsi="Verdana"/>
          <w:color w:val="000000"/>
          <w:sz w:val="20"/>
        </w:rPr>
        <w:tab/>
        <w:t>40</w:t>
      </w:r>
      <w:r>
        <w:rPr>
          <w:rFonts w:ascii="Verdana" w:hAnsi="Verdana"/>
          <w:color w:val="000000"/>
          <w:sz w:val="20"/>
        </w:rPr>
        <w:tab/>
        <w:t>50</w:t>
      </w:r>
    </w:p>
    <w:p w14:paraId="299129A3" w14:textId="77777777" w:rsidR="00E36EDB" w:rsidRDefault="00E36EDB" w:rsidP="00E36EDB">
      <w:pPr>
        <w:rPr>
          <w:rFonts w:ascii="Verdana" w:hAnsi="Verdana"/>
          <w:color w:val="000000"/>
          <w:sz w:val="20"/>
        </w:rPr>
      </w:pPr>
    </w:p>
    <w:p w14:paraId="40F70EAF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4.  Are the cleats for:</w:t>
      </w:r>
    </w:p>
    <w:p w14:paraId="60FB1974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new concrete</w:t>
      </w:r>
    </w:p>
    <w:p w14:paraId="1C0C54BB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existing concrete</w:t>
      </w:r>
    </w:p>
    <w:p w14:paraId="201B3864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weld down</w:t>
      </w:r>
    </w:p>
    <w:p w14:paraId="4F4F1F7B" w14:textId="77777777" w:rsidR="00E36EDB" w:rsidRDefault="00E36EDB" w:rsidP="00E36EDB">
      <w:pPr>
        <w:rPr>
          <w:rFonts w:ascii="Verdana" w:hAnsi="Verdana"/>
          <w:color w:val="000000"/>
          <w:sz w:val="20"/>
        </w:rPr>
      </w:pPr>
    </w:p>
    <w:p w14:paraId="297792A4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5.  What is the cleat material of construction?</w:t>
      </w:r>
    </w:p>
    <w:p w14:paraId="6B417910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Steel</w:t>
      </w:r>
    </w:p>
    <w:p w14:paraId="49CE52B3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Stainless Steel</w:t>
      </w:r>
    </w:p>
    <w:p w14:paraId="0B47687C" w14:textId="77777777" w:rsidR="00E36EDB" w:rsidRDefault="00E36EDB" w:rsidP="00E36EDB">
      <w:pPr>
        <w:rPr>
          <w:rFonts w:ascii="Verdana" w:hAnsi="Verdana"/>
          <w:color w:val="000000"/>
          <w:sz w:val="20"/>
        </w:rPr>
      </w:pPr>
    </w:p>
    <w:p w14:paraId="4D800D26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6.  What is the hardware material of construction?</w:t>
      </w:r>
    </w:p>
    <w:p w14:paraId="44855C2C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Steel</w:t>
      </w:r>
    </w:p>
    <w:p w14:paraId="4B2DD701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Steel HDG</w:t>
      </w:r>
    </w:p>
    <w:p w14:paraId="389E2518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Stainless Steel 304</w:t>
      </w:r>
    </w:p>
    <w:p w14:paraId="2601DA7E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Stainless Steel 316</w:t>
      </w:r>
    </w:p>
    <w:p w14:paraId="3027E645" w14:textId="77777777" w:rsidR="00E36EDB" w:rsidRDefault="00E36EDB" w:rsidP="00E36EDB">
      <w:pPr>
        <w:rPr>
          <w:rFonts w:ascii="Verdana" w:hAnsi="Verdana"/>
          <w:color w:val="000000"/>
          <w:sz w:val="20"/>
        </w:rPr>
      </w:pPr>
    </w:p>
    <w:p w14:paraId="05B9BE63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7.  What finish is required for the cleat?</w:t>
      </w:r>
    </w:p>
    <w:p w14:paraId="41C97CDC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no paint / bare metal</w:t>
      </w:r>
    </w:p>
    <w:p w14:paraId="69C7D3CB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primer only</w:t>
      </w:r>
    </w:p>
    <w:p w14:paraId="321504B7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coal tar epoxy</w:t>
      </w:r>
    </w:p>
    <w:p w14:paraId="6B629E85" w14:textId="77777777" w:rsidR="00E36EDB" w:rsidRDefault="00E36EDB" w:rsidP="00E36EDB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- hot dipped galvanized</w:t>
      </w:r>
    </w:p>
    <w:p w14:paraId="41683D71" w14:textId="77777777" w:rsidR="00E36EDB" w:rsidRDefault="00E36EDB" w:rsidP="00E36EDB">
      <w:pPr>
        <w:rPr>
          <w:rFonts w:ascii="Verdana" w:hAnsi="Verdana"/>
          <w:color w:val="000000"/>
          <w:sz w:val="20"/>
        </w:rPr>
      </w:pPr>
    </w:p>
    <w:p w14:paraId="5709EBE5" w14:textId="77777777" w:rsidR="00E36EDB" w:rsidRPr="003702F6" w:rsidRDefault="00E36EDB" w:rsidP="00E36ED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000000"/>
          <w:sz w:val="20"/>
        </w:rPr>
        <w:t>8.  Location for delivery? (So we can include shipping costs)</w:t>
      </w:r>
    </w:p>
    <w:p w14:paraId="32AB93D9" w14:textId="77777777" w:rsidR="001F161D" w:rsidRPr="00E36EDB" w:rsidRDefault="001F161D" w:rsidP="00E36EDB"/>
    <w:sectPr w:rsidR="001F161D" w:rsidRPr="00E36EDB" w:rsidSect="0066522B">
      <w:headerReference w:type="default" r:id="rId8"/>
      <w:pgSz w:w="12240" w:h="15840"/>
      <w:pgMar w:top="360" w:right="1800" w:bottom="662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8D91D" w14:textId="77777777" w:rsidR="001B7FD8" w:rsidRDefault="001B7FD8" w:rsidP="002002CF">
      <w:r>
        <w:separator/>
      </w:r>
    </w:p>
  </w:endnote>
  <w:endnote w:type="continuationSeparator" w:id="0">
    <w:p w14:paraId="23F53CCB" w14:textId="77777777" w:rsidR="001B7FD8" w:rsidRDefault="001B7FD8" w:rsidP="002002CF">
      <w:r>
        <w:continuationSeparator/>
      </w:r>
    </w:p>
  </w:endnote>
  <w:endnote w:type="continuationNotice" w:id="1">
    <w:p w14:paraId="3F9AE158" w14:textId="77777777" w:rsidR="00B713D1" w:rsidRDefault="00B713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88F4A" w14:textId="77777777" w:rsidR="001B7FD8" w:rsidRDefault="001B7FD8" w:rsidP="002002CF">
      <w:r>
        <w:separator/>
      </w:r>
    </w:p>
  </w:footnote>
  <w:footnote w:type="continuationSeparator" w:id="0">
    <w:p w14:paraId="4437816B" w14:textId="77777777" w:rsidR="001B7FD8" w:rsidRDefault="001B7FD8" w:rsidP="002002CF">
      <w:r>
        <w:continuationSeparator/>
      </w:r>
    </w:p>
  </w:footnote>
  <w:footnote w:type="continuationNotice" w:id="1">
    <w:p w14:paraId="2684B907" w14:textId="77777777" w:rsidR="00B713D1" w:rsidRDefault="00B713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00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4"/>
      <w:gridCol w:w="7246"/>
    </w:tblGrid>
    <w:tr w:rsidR="001B7FD8" w:rsidRPr="000960F6" w14:paraId="11919A42" w14:textId="77777777" w:rsidTr="00213354">
      <w:trPr>
        <w:trHeight w:val="1036"/>
      </w:trPr>
      <w:tc>
        <w:tcPr>
          <w:tcW w:w="1754" w:type="dxa"/>
        </w:tcPr>
        <w:p w14:paraId="08675E0B" w14:textId="77777777" w:rsidR="001B7FD8" w:rsidRPr="000960F6" w:rsidRDefault="001B7FD8" w:rsidP="001B7FD8">
          <w:pPr>
            <w:jc w:val="center"/>
            <w:rPr>
              <w:rFonts w:ascii="Verdana" w:hAnsi="Verdana"/>
              <w:i/>
            </w:rPr>
          </w:pPr>
          <w:r>
            <w:rPr>
              <w:noProof/>
            </w:rPr>
            <w:drawing>
              <wp:inline distT="0" distB="0" distL="0" distR="0" wp14:anchorId="76CD336B" wp14:editId="393A7B78">
                <wp:extent cx="748030" cy="7315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6" w:type="dxa"/>
        </w:tcPr>
        <w:p w14:paraId="008F8492" w14:textId="77777777" w:rsidR="001B7FD8" w:rsidRPr="00FC5953" w:rsidRDefault="001B7FD8" w:rsidP="00FC5953">
          <w:pPr>
            <w:jc w:val="center"/>
            <w:rPr>
              <w:rFonts w:ascii="Verdana" w:hAnsi="Verdana"/>
              <w:i/>
              <w:color w:val="002060"/>
            </w:rPr>
          </w:pPr>
          <w:r w:rsidRPr="00FC5953">
            <w:rPr>
              <w:rFonts w:ascii="Verdana" w:hAnsi="Verdana"/>
              <w:i/>
              <w:color w:val="002060"/>
              <w:sz w:val="48"/>
            </w:rPr>
            <w:t>P</w:t>
          </w:r>
          <w:r w:rsidRPr="00FC5953">
            <w:rPr>
              <w:rFonts w:ascii="Verdana" w:hAnsi="Verdana"/>
              <w:i/>
              <w:color w:val="002060"/>
              <w:sz w:val="40"/>
              <w:szCs w:val="40"/>
            </w:rPr>
            <w:t>ACIFIC</w:t>
          </w:r>
          <w:r w:rsidRPr="00FC5953">
            <w:rPr>
              <w:rFonts w:ascii="Verdana" w:hAnsi="Verdana"/>
              <w:i/>
              <w:color w:val="002060"/>
              <w:sz w:val="48"/>
            </w:rPr>
            <w:t xml:space="preserve"> M</w:t>
          </w:r>
          <w:r w:rsidRPr="00FC5953">
            <w:rPr>
              <w:rFonts w:ascii="Verdana" w:hAnsi="Verdana"/>
              <w:i/>
              <w:color w:val="002060"/>
              <w:sz w:val="40"/>
              <w:szCs w:val="40"/>
            </w:rPr>
            <w:t>ARINE</w:t>
          </w:r>
          <w:r w:rsidRPr="00FC5953">
            <w:rPr>
              <w:rFonts w:ascii="Verdana" w:hAnsi="Verdana"/>
              <w:i/>
              <w:color w:val="002060"/>
              <w:sz w:val="48"/>
            </w:rPr>
            <w:t xml:space="preserve"> &amp; I</w:t>
          </w:r>
          <w:r w:rsidRPr="00FC5953">
            <w:rPr>
              <w:rFonts w:ascii="Verdana" w:hAnsi="Verdana"/>
              <w:i/>
              <w:color w:val="002060"/>
              <w:sz w:val="40"/>
              <w:szCs w:val="40"/>
            </w:rPr>
            <w:t>NDUSTRIAL</w:t>
          </w:r>
          <w:r w:rsidRPr="00FC5953">
            <w:rPr>
              <w:rFonts w:ascii="Verdana" w:hAnsi="Verdana"/>
              <w:i/>
              <w:color w:val="002060"/>
              <w:sz w:val="20"/>
            </w:rPr>
            <w:t>®</w:t>
          </w:r>
        </w:p>
        <w:p w14:paraId="1CDD8DD6" w14:textId="77777777" w:rsidR="001B7FD8" w:rsidRPr="00FC5953" w:rsidRDefault="001B7FD8" w:rsidP="00963F7C">
          <w:pPr>
            <w:pBdr>
              <w:top w:val="double" w:sz="4" w:space="1" w:color="002060"/>
            </w:pBdr>
            <w:jc w:val="center"/>
            <w:rPr>
              <w:rFonts w:ascii="Verdana" w:hAnsi="Verdana"/>
              <w:color w:val="002060"/>
              <w:sz w:val="20"/>
            </w:rPr>
          </w:pPr>
          <w:r w:rsidRPr="00FC5953">
            <w:rPr>
              <w:rFonts w:ascii="Verdana" w:hAnsi="Verdana"/>
              <w:color w:val="002060"/>
              <w:sz w:val="20"/>
            </w:rPr>
            <w:t>P.O. Box 70520</w:t>
          </w:r>
          <w:r>
            <w:rPr>
              <w:rFonts w:ascii="Verdana" w:hAnsi="Verdana"/>
              <w:color w:val="002060"/>
              <w:sz w:val="20"/>
            </w:rPr>
            <w:t>,</w:t>
          </w:r>
          <w:r w:rsidRPr="00FC5953">
            <w:rPr>
              <w:rFonts w:ascii="Verdana" w:hAnsi="Verdana"/>
              <w:color w:val="002060"/>
              <w:sz w:val="20"/>
            </w:rPr>
            <w:t xml:space="preserve"> Richmond, California, United States 94807-0520</w:t>
          </w:r>
        </w:p>
        <w:p w14:paraId="7A971871" w14:textId="77777777" w:rsidR="001B7FD8" w:rsidRPr="00FC5953" w:rsidRDefault="001B7FD8" w:rsidP="007C4A16">
          <w:pPr>
            <w:jc w:val="center"/>
            <w:rPr>
              <w:rFonts w:ascii="Verdana" w:hAnsi="Verdana"/>
              <w:i/>
              <w:color w:val="002060"/>
            </w:rPr>
          </w:pPr>
          <w:r w:rsidRPr="00FC5953">
            <w:rPr>
              <w:rFonts w:ascii="Verdana" w:hAnsi="Verdana"/>
              <w:color w:val="002060"/>
              <w:sz w:val="16"/>
              <w:szCs w:val="16"/>
            </w:rPr>
            <w:t xml:space="preserve">510-233-2310 ◊ </w:t>
          </w:r>
          <w:r>
            <w:rPr>
              <w:rFonts w:ascii="Verdana" w:hAnsi="Verdana"/>
              <w:color w:val="002060"/>
              <w:sz w:val="16"/>
              <w:szCs w:val="16"/>
            </w:rPr>
            <w:t>info@P</w:t>
          </w:r>
          <w:r w:rsidRPr="00FC5953">
            <w:rPr>
              <w:rFonts w:ascii="Verdana" w:hAnsi="Verdana"/>
              <w:color w:val="002060"/>
              <w:sz w:val="16"/>
              <w:szCs w:val="16"/>
            </w:rPr>
            <w:t>acific</w:t>
          </w:r>
          <w:r>
            <w:rPr>
              <w:rFonts w:ascii="Verdana" w:hAnsi="Verdana"/>
              <w:color w:val="002060"/>
              <w:sz w:val="16"/>
              <w:szCs w:val="16"/>
            </w:rPr>
            <w:t>M</w:t>
          </w:r>
          <w:r w:rsidRPr="00FC5953">
            <w:rPr>
              <w:rFonts w:ascii="Verdana" w:hAnsi="Verdana"/>
              <w:color w:val="002060"/>
              <w:sz w:val="16"/>
              <w:szCs w:val="16"/>
            </w:rPr>
            <w:t>arine.net ◊ www.</w:t>
          </w:r>
          <w:r>
            <w:rPr>
              <w:rFonts w:ascii="Verdana" w:hAnsi="Verdana"/>
              <w:color w:val="002060"/>
              <w:sz w:val="16"/>
              <w:szCs w:val="16"/>
            </w:rPr>
            <w:t>P</w:t>
          </w:r>
          <w:r w:rsidRPr="00FC5953">
            <w:rPr>
              <w:rFonts w:ascii="Verdana" w:hAnsi="Verdana"/>
              <w:color w:val="002060"/>
              <w:sz w:val="16"/>
              <w:szCs w:val="16"/>
            </w:rPr>
            <w:t>acific</w:t>
          </w:r>
          <w:r>
            <w:rPr>
              <w:rFonts w:ascii="Verdana" w:hAnsi="Verdana"/>
              <w:color w:val="002060"/>
              <w:sz w:val="16"/>
              <w:szCs w:val="16"/>
            </w:rPr>
            <w:t>M</w:t>
          </w:r>
          <w:r w:rsidRPr="00FC5953">
            <w:rPr>
              <w:rFonts w:ascii="Verdana" w:hAnsi="Verdana"/>
              <w:color w:val="002060"/>
              <w:sz w:val="16"/>
              <w:szCs w:val="16"/>
            </w:rPr>
            <w:t>arine.net</w:t>
          </w:r>
        </w:p>
      </w:tc>
    </w:tr>
  </w:tbl>
  <w:p w14:paraId="19D780C3" w14:textId="77777777" w:rsidR="001B7FD8" w:rsidRDefault="001B7FD8" w:rsidP="002133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DB"/>
    <w:rsid w:val="00001F24"/>
    <w:rsid w:val="0000566C"/>
    <w:rsid w:val="00005796"/>
    <w:rsid w:val="000168E2"/>
    <w:rsid w:val="00017DAA"/>
    <w:rsid w:val="00035312"/>
    <w:rsid w:val="00072A03"/>
    <w:rsid w:val="000A1050"/>
    <w:rsid w:val="000A3E20"/>
    <w:rsid w:val="000B5938"/>
    <w:rsid w:val="000C4F59"/>
    <w:rsid w:val="001312B7"/>
    <w:rsid w:val="00141D57"/>
    <w:rsid w:val="001431B6"/>
    <w:rsid w:val="00157576"/>
    <w:rsid w:val="00197CD8"/>
    <w:rsid w:val="001B441F"/>
    <w:rsid w:val="001B77BC"/>
    <w:rsid w:val="001B7FD8"/>
    <w:rsid w:val="001C3C41"/>
    <w:rsid w:val="001F161D"/>
    <w:rsid w:val="002002CF"/>
    <w:rsid w:val="00201AB4"/>
    <w:rsid w:val="00213354"/>
    <w:rsid w:val="00233232"/>
    <w:rsid w:val="002506C9"/>
    <w:rsid w:val="00276A7A"/>
    <w:rsid w:val="002863CE"/>
    <w:rsid w:val="002B6EE9"/>
    <w:rsid w:val="002E1394"/>
    <w:rsid w:val="002E3D9C"/>
    <w:rsid w:val="003377A5"/>
    <w:rsid w:val="00355433"/>
    <w:rsid w:val="00365D79"/>
    <w:rsid w:val="003676BC"/>
    <w:rsid w:val="00371E8B"/>
    <w:rsid w:val="00377175"/>
    <w:rsid w:val="003A58F6"/>
    <w:rsid w:val="003A6E1A"/>
    <w:rsid w:val="003B084A"/>
    <w:rsid w:val="003B2E2F"/>
    <w:rsid w:val="003D103F"/>
    <w:rsid w:val="00402C0D"/>
    <w:rsid w:val="004035AF"/>
    <w:rsid w:val="004167B1"/>
    <w:rsid w:val="004251FA"/>
    <w:rsid w:val="004508DF"/>
    <w:rsid w:val="00450CF2"/>
    <w:rsid w:val="004620AC"/>
    <w:rsid w:val="00476070"/>
    <w:rsid w:val="00491242"/>
    <w:rsid w:val="00492B7C"/>
    <w:rsid w:val="004F1B9E"/>
    <w:rsid w:val="00524C44"/>
    <w:rsid w:val="005879F9"/>
    <w:rsid w:val="00594023"/>
    <w:rsid w:val="005D4C9A"/>
    <w:rsid w:val="005F1110"/>
    <w:rsid w:val="006336DE"/>
    <w:rsid w:val="00657A4D"/>
    <w:rsid w:val="0066522B"/>
    <w:rsid w:val="00686683"/>
    <w:rsid w:val="00695DA6"/>
    <w:rsid w:val="006A606D"/>
    <w:rsid w:val="006D5D96"/>
    <w:rsid w:val="006F7BE8"/>
    <w:rsid w:val="00705C2B"/>
    <w:rsid w:val="00724282"/>
    <w:rsid w:val="0074303B"/>
    <w:rsid w:val="00765504"/>
    <w:rsid w:val="00770528"/>
    <w:rsid w:val="007A608C"/>
    <w:rsid w:val="007B43EE"/>
    <w:rsid w:val="007C4A16"/>
    <w:rsid w:val="007C733D"/>
    <w:rsid w:val="007D6018"/>
    <w:rsid w:val="007E7869"/>
    <w:rsid w:val="008107D3"/>
    <w:rsid w:val="00830177"/>
    <w:rsid w:val="0083440B"/>
    <w:rsid w:val="00851B3F"/>
    <w:rsid w:val="008619A7"/>
    <w:rsid w:val="00880AF6"/>
    <w:rsid w:val="00884825"/>
    <w:rsid w:val="00885F42"/>
    <w:rsid w:val="008874D9"/>
    <w:rsid w:val="008D3CD4"/>
    <w:rsid w:val="00900B92"/>
    <w:rsid w:val="0090476A"/>
    <w:rsid w:val="00913C0E"/>
    <w:rsid w:val="00917870"/>
    <w:rsid w:val="009247D5"/>
    <w:rsid w:val="0093207D"/>
    <w:rsid w:val="00951ED8"/>
    <w:rsid w:val="00963F7C"/>
    <w:rsid w:val="00975353"/>
    <w:rsid w:val="00975BC7"/>
    <w:rsid w:val="009C6834"/>
    <w:rsid w:val="009C7567"/>
    <w:rsid w:val="009E10C6"/>
    <w:rsid w:val="009F2447"/>
    <w:rsid w:val="00A02524"/>
    <w:rsid w:val="00A20565"/>
    <w:rsid w:val="00A20C9B"/>
    <w:rsid w:val="00A54144"/>
    <w:rsid w:val="00A544CC"/>
    <w:rsid w:val="00A642B0"/>
    <w:rsid w:val="00A77320"/>
    <w:rsid w:val="00A80608"/>
    <w:rsid w:val="00A82B88"/>
    <w:rsid w:val="00AA082B"/>
    <w:rsid w:val="00AA64E2"/>
    <w:rsid w:val="00AF4586"/>
    <w:rsid w:val="00AF524F"/>
    <w:rsid w:val="00AF5267"/>
    <w:rsid w:val="00B2110F"/>
    <w:rsid w:val="00B35D4B"/>
    <w:rsid w:val="00B44F0B"/>
    <w:rsid w:val="00B5592E"/>
    <w:rsid w:val="00B619B3"/>
    <w:rsid w:val="00B61F69"/>
    <w:rsid w:val="00B65C34"/>
    <w:rsid w:val="00B713D1"/>
    <w:rsid w:val="00B71D1F"/>
    <w:rsid w:val="00B82EAD"/>
    <w:rsid w:val="00B85F5E"/>
    <w:rsid w:val="00B936B6"/>
    <w:rsid w:val="00C12A3D"/>
    <w:rsid w:val="00C2401C"/>
    <w:rsid w:val="00C2445D"/>
    <w:rsid w:val="00C42211"/>
    <w:rsid w:val="00C70BF1"/>
    <w:rsid w:val="00C718B3"/>
    <w:rsid w:val="00C87CF1"/>
    <w:rsid w:val="00CB3D46"/>
    <w:rsid w:val="00CD6D67"/>
    <w:rsid w:val="00CE0587"/>
    <w:rsid w:val="00CE3C1A"/>
    <w:rsid w:val="00D046FF"/>
    <w:rsid w:val="00D766A7"/>
    <w:rsid w:val="00D8137E"/>
    <w:rsid w:val="00DB3C00"/>
    <w:rsid w:val="00DC50CF"/>
    <w:rsid w:val="00E242D2"/>
    <w:rsid w:val="00E36EDB"/>
    <w:rsid w:val="00E61602"/>
    <w:rsid w:val="00E64546"/>
    <w:rsid w:val="00E7153B"/>
    <w:rsid w:val="00E72681"/>
    <w:rsid w:val="00E818F4"/>
    <w:rsid w:val="00F037DC"/>
    <w:rsid w:val="00F23446"/>
    <w:rsid w:val="00F25ED0"/>
    <w:rsid w:val="00F35B46"/>
    <w:rsid w:val="00F45E9F"/>
    <w:rsid w:val="00F609EF"/>
    <w:rsid w:val="00F61793"/>
    <w:rsid w:val="00F8113B"/>
    <w:rsid w:val="00F82E45"/>
    <w:rsid w:val="00FA0155"/>
    <w:rsid w:val="00FB2B61"/>
    <w:rsid w:val="00FC5953"/>
    <w:rsid w:val="00FC5A14"/>
    <w:rsid w:val="00FD798A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B6F2DB"/>
  <w15:docId w15:val="{828F1D28-6989-4B17-9710-2AB192B6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36EDB"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6D5D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00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2CF"/>
    <w:rPr>
      <w:rFonts w:ascii="Footlight MT Light" w:hAnsi="Footlight MT Light"/>
      <w:sz w:val="28"/>
    </w:rPr>
  </w:style>
  <w:style w:type="paragraph" w:styleId="Footer">
    <w:name w:val="footer"/>
    <w:basedOn w:val="Normal"/>
    <w:link w:val="FooterChar"/>
    <w:rsid w:val="002002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02CF"/>
    <w:rPr>
      <w:rFonts w:ascii="Footlight MT Light" w:hAnsi="Footlight MT Light"/>
      <w:sz w:val="28"/>
    </w:rPr>
  </w:style>
  <w:style w:type="table" w:styleId="TableGrid">
    <w:name w:val="Table Grid"/>
    <w:basedOn w:val="TableNormal"/>
    <w:rsid w:val="0020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B2E2F"/>
    <w:rPr>
      <w:rFonts w:ascii="Footlight MT Light" w:hAnsi="Footlight MT Light"/>
      <w:sz w:val="36"/>
    </w:rPr>
  </w:style>
  <w:style w:type="character" w:customStyle="1" w:styleId="EmailStyle23">
    <w:name w:val="EmailStyle23"/>
    <w:semiHidden/>
    <w:rsid w:val="00E36EDB"/>
    <w:rPr>
      <w:rFonts w:ascii="Verdana" w:hAnsi="Verdana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styleId="FollowedHyperlink">
    <w:name w:val="FollowedHyperlink"/>
    <w:basedOn w:val="DefaultParagraphFont"/>
    <w:semiHidden/>
    <w:unhideWhenUsed/>
    <w:rsid w:val="00E36E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2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cificmarine.net/construction/pier-dock-hardware/marine-cleat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acmarine-my.sharepoint.com/personal/krbrown_pacificmarine_net/Documents/Quality%20Pacific%20Mfg%20Files/Templates/PMI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PMI%20Letter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1196</CharactersWithSpaces>
  <SharedDoc>false</SharedDoc>
  <HLinks>
    <vt:vector size="6" baseType="variant"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http://www.pacificmarine.net/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Marine and Industrial</dc:title>
  <dc:creator>KentBrown</dc:creator>
  <cp:lastModifiedBy>Kent Brown</cp:lastModifiedBy>
  <cp:revision>2</cp:revision>
  <cp:lastPrinted>2007-07-19T18:17:00Z</cp:lastPrinted>
  <dcterms:created xsi:type="dcterms:W3CDTF">2016-09-21T18:36:00Z</dcterms:created>
  <dcterms:modified xsi:type="dcterms:W3CDTF">2016-09-21T18:36:00Z</dcterms:modified>
</cp:coreProperties>
</file>